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8CEC" w14:textId="0865447A" w:rsidR="006E3E1E" w:rsidRPr="006E3E1E" w:rsidRDefault="006E3E1E" w:rsidP="006E3E1E">
      <w:pPr>
        <w:spacing w:after="0" w:line="360" w:lineRule="auto"/>
        <w:jc w:val="center"/>
        <w:rPr>
          <w:rFonts w:ascii="Times New Roman Bold" w:hAnsi="Times New Roman Bold" w:cs="Times New Roman"/>
          <w:b/>
          <w:smallCaps/>
          <w:sz w:val="28"/>
          <w:szCs w:val="28"/>
        </w:rPr>
      </w:pPr>
      <w:r>
        <w:rPr>
          <w:rFonts w:ascii="Times New Roman Bold" w:hAnsi="Times New Roman Bold" w:cs="Times New Roman"/>
          <w:b/>
          <w:smallCaps/>
          <w:sz w:val="28"/>
          <w:szCs w:val="28"/>
        </w:rPr>
        <w:t>Discussion Assignment Instructions</w:t>
      </w:r>
    </w:p>
    <w:p w14:paraId="029993AA" w14:textId="2B4A8D1B" w:rsidR="00B21BC7" w:rsidRDefault="00B21BC7" w:rsidP="006E3E1E">
      <w:pPr>
        <w:rPr>
          <w:rFonts w:ascii="Times New Roman" w:hAnsi="Times New Roman" w:cs="Times New Roman"/>
          <w:sz w:val="24"/>
          <w:szCs w:val="24"/>
        </w:rPr>
      </w:pPr>
      <w:r w:rsidRPr="00DE7E90">
        <w:rPr>
          <w:rFonts w:ascii="Times New Roman" w:hAnsi="Times New Roman" w:cs="Times New Roman"/>
          <w:sz w:val="24"/>
          <w:szCs w:val="24"/>
        </w:rPr>
        <w:t xml:space="preserve">Discussions are collaborative learning experiences. Therefore, you are required to provide a thread in response to the provided prompt for each </w:t>
      </w:r>
      <w:r w:rsidR="00DE7E90">
        <w:rPr>
          <w:rFonts w:ascii="Times New Roman" w:hAnsi="Times New Roman" w:cs="Times New Roman"/>
          <w:sz w:val="24"/>
          <w:szCs w:val="24"/>
        </w:rPr>
        <w:t>discussion</w:t>
      </w:r>
      <w:r w:rsidRPr="00DE7E90">
        <w:rPr>
          <w:rFonts w:ascii="Times New Roman" w:hAnsi="Times New Roman" w:cs="Times New Roman"/>
          <w:sz w:val="24"/>
          <w:szCs w:val="24"/>
        </w:rPr>
        <w:t xml:space="preserve">. Each thread must be at least </w:t>
      </w:r>
      <w:r w:rsidRPr="00310407">
        <w:rPr>
          <w:rFonts w:ascii="Times New Roman" w:hAnsi="Times New Roman" w:cs="Times New Roman"/>
          <w:sz w:val="24"/>
          <w:szCs w:val="24"/>
          <w:highlight w:val="yellow"/>
        </w:rPr>
        <w:t>500</w:t>
      </w:r>
      <w:r w:rsidRPr="00DE7E90">
        <w:rPr>
          <w:rFonts w:ascii="Times New Roman" w:hAnsi="Times New Roman" w:cs="Times New Roman"/>
          <w:sz w:val="24"/>
          <w:szCs w:val="24"/>
        </w:rPr>
        <w:t xml:space="preserve"> words and demonstrate course-related knowledge. In addition to the thread, you are required to reply to 2 other classmates’ threads. Each reply must be at least 250 words.</w:t>
      </w:r>
    </w:p>
    <w:p w14:paraId="66141953" w14:textId="2D2B4673" w:rsidR="00310407" w:rsidRDefault="00310407" w:rsidP="006E3E1E">
      <w:pPr>
        <w:rPr>
          <w:rFonts w:ascii="Times New Roman" w:hAnsi="Times New Roman" w:cs="Times New Roman"/>
          <w:sz w:val="24"/>
          <w:szCs w:val="24"/>
        </w:rPr>
      </w:pPr>
    </w:p>
    <w:p w14:paraId="703A6305" w14:textId="07DB325F" w:rsidR="00310407" w:rsidRDefault="00310407" w:rsidP="006E3E1E">
      <w:pPr>
        <w:rPr>
          <w:rFonts w:ascii="Times New Roman" w:hAnsi="Times New Roman" w:cs="Times New Roman"/>
          <w:sz w:val="24"/>
          <w:szCs w:val="24"/>
        </w:rPr>
      </w:pPr>
      <w:r w:rsidRPr="00310407">
        <w:rPr>
          <w:rFonts w:ascii="Times New Roman" w:hAnsi="Times New Roman" w:cs="Times New Roman"/>
          <w:sz w:val="24"/>
          <w:szCs w:val="24"/>
          <w:highlight w:val="yellow"/>
        </w:rPr>
        <w:t>FOR THIS POST YOU ARE TO ANSWER THE FOLLOWIN QUESTIONS BELOW:</w:t>
      </w:r>
    </w:p>
    <w:p w14:paraId="7F28242D" w14:textId="4200BEFE" w:rsidR="00310407" w:rsidRDefault="00310407" w:rsidP="006E3E1E">
      <w:pPr>
        <w:rPr>
          <w:rFonts w:ascii="Times New Roman" w:hAnsi="Times New Roman" w:cs="Times New Roman"/>
          <w:sz w:val="24"/>
          <w:szCs w:val="24"/>
        </w:rPr>
      </w:pPr>
    </w:p>
    <w:p w14:paraId="28A3C68C"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Respond to the following short answer questions from Morgan, Leech, Gloeckner, &amp; Barrett textbook:</w:t>
      </w:r>
    </w:p>
    <w:p w14:paraId="2E04B00B"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D2.1 Working with Variables. a) Compare and contrast nominal, dichotomous, ordinal, and normal variables. B) In social science research, why isn’t it important to distinguish between interval and ratio data?</w:t>
      </w:r>
    </w:p>
    <w:p w14:paraId="04E25EE8"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D2.2 z scores and the population. a) How do z scores relate to the normal curve? b) How would you</w:t>
      </w:r>
    </w:p>
    <w:p w14:paraId="7B5F93A3"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interpret a z score of ‐3.0? c) What percentage of scores is between a z of ‐2 and a z of +2? Why is this important?</w:t>
      </w:r>
    </w:p>
    <w:p w14:paraId="1CAFDE9C"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D2.3 Interpreting Output 4.1b. a) For which variables identified as scale is the skewness statistic more than 1.00 or less than ‐1.00? b) Why is this answer important? C) Does this agree with the boxplot in Output 4.2? Explain your answer.</w:t>
      </w:r>
    </w:p>
    <w:p w14:paraId="21FBCD08" w14:textId="77777777" w:rsidR="00310407" w:rsidRDefault="00310407" w:rsidP="00310407">
      <w:pPr>
        <w:pStyle w:val="NormalWeb"/>
        <w:shd w:val="clear" w:color="auto" w:fill="EEEEEE"/>
        <w:spacing w:before="180" w:beforeAutospacing="0" w:after="180" w:afterAutospacing="0"/>
        <w:rPr>
          <w:rFonts w:ascii="Roboto" w:hAnsi="Roboto"/>
          <w:color w:val="222222"/>
        </w:rPr>
      </w:pPr>
      <w:r>
        <w:rPr>
          <w:rFonts w:ascii="Roboto" w:hAnsi="Roboto"/>
          <w:color w:val="222222"/>
        </w:rPr>
        <w:t>D2.4 Interpreting Output 4.4. a) Can you interpret the means? Explain your answer. b) How many participants are there all together? c) How many have complete data (nothing missing)? d) What percentage are male? e) What percentage took algebra?</w:t>
      </w:r>
    </w:p>
    <w:p w14:paraId="31ABFECD" w14:textId="77777777" w:rsidR="00310407" w:rsidRPr="00DE7E90" w:rsidRDefault="00310407" w:rsidP="006E3E1E">
      <w:pPr>
        <w:rPr>
          <w:rFonts w:ascii="Times New Roman" w:hAnsi="Times New Roman" w:cs="Times New Roman"/>
          <w:sz w:val="24"/>
          <w:szCs w:val="24"/>
        </w:rPr>
      </w:pPr>
    </w:p>
    <w:sectPr w:rsidR="00310407" w:rsidRPr="00DE7E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DCC2" w14:textId="77777777" w:rsidR="00E96963" w:rsidRDefault="00E96963" w:rsidP="00DE7E90">
      <w:pPr>
        <w:spacing w:after="0" w:line="240" w:lineRule="auto"/>
      </w:pPr>
      <w:r>
        <w:separator/>
      </w:r>
    </w:p>
  </w:endnote>
  <w:endnote w:type="continuationSeparator" w:id="0">
    <w:p w14:paraId="4EED7CCE" w14:textId="77777777" w:rsidR="00E96963" w:rsidRDefault="00E96963" w:rsidP="00DE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0F03" w14:textId="77777777" w:rsidR="00E96963" w:rsidRDefault="00E96963" w:rsidP="00DE7E90">
      <w:pPr>
        <w:spacing w:after="0" w:line="240" w:lineRule="auto"/>
      </w:pPr>
      <w:r>
        <w:separator/>
      </w:r>
    </w:p>
  </w:footnote>
  <w:footnote w:type="continuationSeparator" w:id="0">
    <w:p w14:paraId="2DA76B25" w14:textId="77777777" w:rsidR="00E96963" w:rsidRDefault="00E96963" w:rsidP="00DE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DFBF" w14:textId="57969F4B" w:rsidR="00DE7E90" w:rsidRPr="00DE7E90" w:rsidRDefault="00DE7E90" w:rsidP="00DE7E90">
    <w:pPr>
      <w:pStyle w:val="Header"/>
      <w:jc w:val="right"/>
      <w:rPr>
        <w:rFonts w:ascii="Times New Roman" w:hAnsi="Times New Roman" w:cs="Times New Roman"/>
        <w:sz w:val="20"/>
        <w:szCs w:val="20"/>
      </w:rPr>
    </w:pPr>
    <w:r w:rsidRPr="00DE7E90">
      <w:rPr>
        <w:rFonts w:ascii="Times New Roman" w:hAnsi="Times New Roman" w:cs="Times New Roman"/>
        <w:sz w:val="20"/>
        <w:szCs w:val="20"/>
      </w:rPr>
      <w:t>BUSI 815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1E"/>
    <w:rsid w:val="0025790D"/>
    <w:rsid w:val="002859CB"/>
    <w:rsid w:val="00310407"/>
    <w:rsid w:val="006E3E1E"/>
    <w:rsid w:val="00890E06"/>
    <w:rsid w:val="00B21BC7"/>
    <w:rsid w:val="00C32340"/>
    <w:rsid w:val="00DE7E90"/>
    <w:rsid w:val="00E96963"/>
    <w:rsid w:val="00EB1E43"/>
    <w:rsid w:val="00F9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D613"/>
  <w15:chartTrackingRefBased/>
  <w15:docId w15:val="{C5619995-79DA-42C4-B7A6-A341F845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E90"/>
  </w:style>
  <w:style w:type="paragraph" w:styleId="Footer">
    <w:name w:val="footer"/>
    <w:basedOn w:val="Normal"/>
    <w:link w:val="FooterChar"/>
    <w:uiPriority w:val="99"/>
    <w:unhideWhenUsed/>
    <w:rsid w:val="00D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E90"/>
  </w:style>
  <w:style w:type="paragraph" w:styleId="NormalWeb">
    <w:name w:val="Normal (Web)"/>
    <w:basedOn w:val="Normal"/>
    <w:uiPriority w:val="99"/>
    <w:semiHidden/>
    <w:unhideWhenUsed/>
    <w:rsid w:val="00310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2988">
      <w:bodyDiv w:val="1"/>
      <w:marLeft w:val="0"/>
      <w:marRight w:val="0"/>
      <w:marTop w:val="0"/>
      <w:marBottom w:val="0"/>
      <w:divBdr>
        <w:top w:val="none" w:sz="0" w:space="0" w:color="auto"/>
        <w:left w:val="none" w:sz="0" w:space="0" w:color="auto"/>
        <w:bottom w:val="none" w:sz="0" w:space="0" w:color="auto"/>
        <w:right w:val="none" w:sz="0" w:space="0" w:color="auto"/>
      </w:divBdr>
    </w:div>
    <w:div w:id="484396972">
      <w:bodyDiv w:val="1"/>
      <w:marLeft w:val="0"/>
      <w:marRight w:val="0"/>
      <w:marTop w:val="0"/>
      <w:marBottom w:val="0"/>
      <w:divBdr>
        <w:top w:val="none" w:sz="0" w:space="0" w:color="auto"/>
        <w:left w:val="none" w:sz="0" w:space="0" w:color="auto"/>
        <w:bottom w:val="none" w:sz="0" w:space="0" w:color="auto"/>
        <w:right w:val="none" w:sz="0" w:space="0" w:color="auto"/>
      </w:divBdr>
    </w:div>
    <w:div w:id="16685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Emily Christine (School of Business)</dc:creator>
  <cp:keywords/>
  <dc:description/>
  <cp:lastModifiedBy>Gibson, Erica</cp:lastModifiedBy>
  <cp:revision>2</cp:revision>
  <dcterms:created xsi:type="dcterms:W3CDTF">2021-07-06T20:21:00Z</dcterms:created>
  <dcterms:modified xsi:type="dcterms:W3CDTF">2021-07-06T20:21:00Z</dcterms:modified>
</cp:coreProperties>
</file>